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Ind w:w="108" w:type="dxa"/>
        <w:tblLayout w:type="fixed"/>
        <w:tblLook w:val="0000" w:firstRow="0" w:lastRow="0" w:firstColumn="0" w:lastColumn="0" w:noHBand="0" w:noVBand="0"/>
      </w:tblPr>
      <w:tblGrid>
        <w:gridCol w:w="1800"/>
        <w:gridCol w:w="7560"/>
      </w:tblGrid>
      <w:tr w:rsidRPr="00D417E0" w:rsidR="00D417E0" w:rsidTr="4A070CA4" w14:paraId="5000B418" w14:textId="77777777">
        <w:tblPrEx>
          <w:tblCellMar>
            <w:top w:w="0" w:type="dxa"/>
            <w:bottom w:w="0" w:type="dxa"/>
          </w:tblCellMar>
        </w:tblPrEx>
        <w:trPr>
          <w:trHeight w:val="1702"/>
        </w:trPr>
        <w:tc>
          <w:tcPr>
            <w:tcW w:w="1800" w:type="dxa"/>
            <w:tcMar/>
          </w:tcPr>
          <w:p w:rsidRPr="00D417E0" w:rsidR="00D417E0" w:rsidP="00826F1D" w:rsidRDefault="00D417E0" w14:paraId="66E864D6" w14:textId="3C7D1DDE">
            <w:pPr>
              <w:tabs>
                <w:tab w:val="left" w:pos="0"/>
                <w:tab w:val="left" w:pos="33"/>
              </w:tabs>
              <w:ind w:right="-6734"/>
              <w:rPr>
                <w:rFonts w:ascii="Times New Roman" w:hAnsi="Times New Roman" w:cs="Times New Roman"/>
                <w:b/>
              </w:rPr>
            </w:pPr>
            <w:bookmarkStart w:name="_Hlk167792282" w:id="0"/>
            <w:r w:rsidRPr="00D417E0">
              <w:rPr>
                <w:rFonts w:ascii="Times New Roman" w:hAnsi="Times New Roman" w:cs="Times New Roman"/>
                <w:b/>
                <w:noProof/>
              </w:rPr>
              <w:drawing>
                <wp:anchor distT="0" distB="0" distL="114300" distR="114300" simplePos="0" relativeHeight="251660288" behindDoc="0" locked="0" layoutInCell="1" allowOverlap="1" wp14:anchorId="20CCABD2" wp14:editId="1CECAF1F">
                  <wp:simplePos x="0" y="0"/>
                  <wp:positionH relativeFrom="column">
                    <wp:posOffset>-68580</wp:posOffset>
                  </wp:positionH>
                  <wp:positionV relativeFrom="paragraph">
                    <wp:posOffset>240665</wp:posOffset>
                  </wp:positionV>
                  <wp:extent cx="1005840" cy="1129030"/>
                  <wp:effectExtent l="0" t="0" r="3810" b="0"/>
                  <wp:wrapThrough wrapText="bothSides">
                    <wp:wrapPolygon edited="0">
                      <wp:start x="0" y="0"/>
                      <wp:lineTo x="0" y="21138"/>
                      <wp:lineTo x="21273" y="21138"/>
                      <wp:lineTo x="21273" y="0"/>
                      <wp:lineTo x="0" y="0"/>
                    </wp:wrapPolygon>
                  </wp:wrapThrough>
                  <wp:docPr id="10134133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1129030"/>
                          </a:xfrm>
                          <a:prstGeom prst="rect">
                            <a:avLst/>
                          </a:prstGeom>
                          <a:noFill/>
                          <a:ln>
                            <a:noFill/>
                          </a:ln>
                        </pic:spPr>
                      </pic:pic>
                    </a:graphicData>
                  </a:graphic>
                </wp:anchor>
              </w:drawing>
            </w:r>
          </w:p>
        </w:tc>
        <w:tc>
          <w:tcPr>
            <w:tcW w:w="7560" w:type="dxa"/>
            <w:tcMar/>
          </w:tcPr>
          <w:p w:rsidRPr="00D417E0" w:rsidR="00D417E0" w:rsidP="4A070CA4" w:rsidRDefault="00D417E0" w14:paraId="7C7165DE" w14:textId="77777777">
            <w:pPr>
              <w:pStyle w:val="Virsraksts1"/>
              <w:jc w:val="center"/>
              <w:rPr>
                <w:rFonts w:ascii="Times New Roman" w:hAnsi="Times New Roman" w:cs="Times New Roman"/>
                <w:b w:val="1"/>
                <w:bCs w:val="1"/>
                <w:color w:val="auto"/>
                <w:sz w:val="28"/>
                <w:szCs w:val="28"/>
              </w:rPr>
            </w:pPr>
            <w:r w:rsidRPr="4A070CA4" w:rsidR="00D417E0">
              <w:rPr>
                <w:rFonts w:ascii="Times New Roman" w:hAnsi="Times New Roman" w:cs="Times New Roman"/>
                <w:b w:val="1"/>
                <w:bCs w:val="1"/>
                <w:color w:val="auto"/>
                <w:sz w:val="28"/>
                <w:szCs w:val="28"/>
              </w:rPr>
              <w:t>BAUSKAS NOVADA PAŠVALDĪBA</w:t>
            </w:r>
          </w:p>
          <w:p w:rsidRPr="00D417E0" w:rsidR="00D417E0" w:rsidP="00826F1D" w:rsidRDefault="00D417E0" w14:paraId="255DE6B8" w14:textId="77777777">
            <w:pPr>
              <w:jc w:val="center"/>
              <w:rPr>
                <w:rFonts w:ascii="Times New Roman" w:hAnsi="Times New Roman" w:cs="Times New Roman"/>
                <w:b/>
                <w:caps/>
                <w:sz w:val="38"/>
                <w:szCs w:val="38"/>
              </w:rPr>
            </w:pPr>
            <w:r w:rsidRPr="00D417E0">
              <w:rPr>
                <w:rFonts w:ascii="Times New Roman" w:hAnsi="Times New Roman" w:cs="Times New Roman"/>
                <w:b/>
                <w:caps/>
                <w:sz w:val="38"/>
                <w:szCs w:val="38"/>
              </w:rPr>
              <w:t>uzvaras PAMATSKOLA</w:t>
            </w:r>
          </w:p>
          <w:p w:rsidRPr="00D417E0" w:rsidR="00D417E0" w:rsidP="00826F1D" w:rsidRDefault="00D417E0" w14:paraId="1E68D811" w14:textId="3ABC2924">
            <w:pPr>
              <w:rPr>
                <w:rFonts w:ascii="Times New Roman" w:hAnsi="Times New Roman" w:cs="Times New Roman"/>
              </w:rPr>
            </w:pPr>
            <w:r w:rsidRPr="00D417E0">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971E0DE" wp14:editId="3E937A00">
                      <wp:simplePos x="0" y="0"/>
                      <wp:positionH relativeFrom="column">
                        <wp:posOffset>22860</wp:posOffset>
                      </wp:positionH>
                      <wp:positionV relativeFrom="paragraph">
                        <wp:posOffset>71120</wp:posOffset>
                      </wp:positionV>
                      <wp:extent cx="4600575" cy="0"/>
                      <wp:effectExtent l="19050" t="15875" r="19050" b="12700"/>
                      <wp:wrapNone/>
                      <wp:docPr id="423307726"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057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Taisns savienotājs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8pt,5.6pt" to="364.05pt,5.6pt" w14:anchorId="73963E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">
                      <v:stroke startarrowwidth="narrow" startarrowlength="short" endarrowwidth="narrow" endarrowlength="short"/>
                    </v:line>
                  </w:pict>
                </mc:Fallback>
              </mc:AlternateContent>
            </w:r>
          </w:p>
          <w:p w:rsidRPr="00D417E0" w:rsidR="00D417E0" w:rsidP="00826F1D" w:rsidRDefault="00D417E0" w14:paraId="3735D8FF" w14:textId="77777777">
            <w:pPr>
              <w:jc w:val="center"/>
              <w:rPr>
                <w:rFonts w:ascii="Times New Roman" w:hAnsi="Times New Roman" w:cs="Times New Roman"/>
              </w:rPr>
            </w:pPr>
            <w:r w:rsidRPr="00D417E0">
              <w:rPr>
                <w:rStyle w:val="right3"/>
                <w:rFonts w:ascii="Times New Roman" w:hAnsi="Times New Roman" w:cs="Times New Roman"/>
                <w:bCs/>
                <w:noProof/>
              </w:rPr>
              <w:t xml:space="preserve">Izglītības iestādes reģistrācijas Nr. </w:t>
            </w:r>
            <w:r w:rsidRPr="00D417E0">
              <w:rPr>
                <w:rFonts w:ascii="Times New Roman" w:hAnsi="Times New Roman" w:cs="Times New Roman"/>
              </w:rPr>
              <w:t xml:space="preserve">4512903239, </w:t>
            </w:r>
            <w:proofErr w:type="spellStart"/>
            <w:r w:rsidRPr="00D417E0">
              <w:rPr>
                <w:rFonts w:ascii="Times New Roman" w:hAnsi="Times New Roman" w:cs="Times New Roman"/>
              </w:rPr>
              <w:t>reģ</w:t>
            </w:r>
            <w:proofErr w:type="spellEnd"/>
            <w:r w:rsidRPr="00D417E0">
              <w:rPr>
                <w:rFonts w:ascii="Times New Roman" w:hAnsi="Times New Roman" w:cs="Times New Roman"/>
              </w:rPr>
              <w:t xml:space="preserve">. Nr. 91422733548 </w:t>
            </w:r>
          </w:p>
          <w:p w:rsidRPr="00D417E0" w:rsidR="00D417E0" w:rsidP="00826F1D" w:rsidRDefault="00D417E0" w14:paraId="27D279CB" w14:textId="77777777">
            <w:pPr>
              <w:jc w:val="center"/>
              <w:rPr>
                <w:rFonts w:ascii="Times New Roman" w:hAnsi="Times New Roman" w:cs="Times New Roman"/>
              </w:rPr>
            </w:pPr>
            <w:r w:rsidRPr="00D417E0">
              <w:rPr>
                <w:rFonts w:ascii="Times New Roman" w:hAnsi="Times New Roman" w:cs="Times New Roman"/>
              </w:rPr>
              <w:t>Sporta iela 3, Uzvara, Gailīšu pag., Bauskas nov., LV-3931</w:t>
            </w:r>
          </w:p>
          <w:p w:rsidRPr="00D417E0" w:rsidR="00D417E0" w:rsidP="00826F1D" w:rsidRDefault="00D417E0" w14:paraId="50971B57" w14:textId="77777777">
            <w:pPr>
              <w:jc w:val="center"/>
              <w:rPr>
                <w:rFonts w:ascii="Times New Roman" w:hAnsi="Times New Roman" w:cs="Times New Roman"/>
                <w:sz w:val="21"/>
                <w:szCs w:val="21"/>
              </w:rPr>
            </w:pPr>
            <w:r w:rsidRPr="00D417E0">
              <w:rPr>
                <w:rFonts w:ascii="Times New Roman" w:hAnsi="Times New Roman" w:cs="Times New Roman"/>
                <w:sz w:val="21"/>
                <w:szCs w:val="21"/>
              </w:rPr>
              <w:t>tālr. 63956505, e-pasts: uzvara.pamatskola@bauskasnovads.lv, www.uzvarasskola.lv</w:t>
            </w:r>
          </w:p>
        </w:tc>
      </w:tr>
    </w:tbl>
    <w:bookmarkEnd w:id="0"/>
    <w:p w:rsidRPr="009E4E43" w:rsidR="00D417E0" w:rsidP="00D417E0" w:rsidRDefault="00D417E0" w14:paraId="7349ABC2" w14:textId="0750A86B">
      <w:pPr>
        <w:spacing w:after="0" w:line="240" w:lineRule="auto"/>
        <w:jc w:val="center"/>
        <w:rPr>
          <w:rFonts w:ascii="Times New Roman" w:hAnsi="Times New Roman" w:eastAsia="Times New Roman" w:cs="Times New Roman"/>
          <w:sz w:val="24"/>
          <w:szCs w:val="24"/>
          <w:lang w:eastAsia="lv-LV"/>
        </w:rPr>
      </w:pPr>
      <w:r>
        <w:rPr>
          <w:rFonts w:ascii="Times New Roman" w:hAnsi="Times New Roman" w:cs="Times New Roman"/>
        </w:rPr>
        <w:t xml:space="preserve">                            </w:t>
      </w:r>
      <w:r w:rsidRPr="009E4E43">
        <w:rPr>
          <w:rFonts w:ascii="Times New Roman" w:hAnsi="Times New Roman" w:eastAsia="Times New Roman" w:cs="Times New Roman"/>
          <w:sz w:val="24"/>
          <w:szCs w:val="24"/>
          <w:lang w:eastAsia="lv-LV"/>
        </w:rPr>
        <w:t>Bauskas novada Gailīšu pagastā</w:t>
      </w:r>
    </w:p>
    <w:p w:rsidR="00D417E0" w:rsidP="00D417E0" w:rsidRDefault="00D417E0" w14:paraId="6C4F1BF3" w14:textId="77777777"/>
    <w:p w:rsidR="00D417E0" w:rsidP="00D417E0" w:rsidRDefault="00D417E0" w14:paraId="0982ACD5" w14:textId="77777777"/>
    <w:p w:rsidR="00D417E0" w:rsidP="00D417E0" w:rsidRDefault="00D417E0" w14:paraId="6D990997" w14:textId="77777777"/>
    <w:p w:rsidRPr="00903947" w:rsidR="00D417E0" w:rsidP="00D417E0" w:rsidRDefault="00D417E0" w14:paraId="31F01777" w14:textId="77777777">
      <w:pPr>
        <w:jc w:val="center"/>
        <w:rPr>
          <w:rFonts w:ascii="Times New Roman" w:hAnsi="Times New Roman" w:cs="Times New Roman"/>
          <w:b/>
          <w:bCs/>
          <w:sz w:val="32"/>
          <w:szCs w:val="28"/>
        </w:rPr>
      </w:pPr>
      <w:r w:rsidRPr="00903947">
        <w:rPr>
          <w:rFonts w:ascii="Times New Roman" w:hAnsi="Times New Roman" w:cs="Times New Roman"/>
          <w:b/>
          <w:bCs/>
          <w:sz w:val="32"/>
          <w:szCs w:val="28"/>
        </w:rPr>
        <w:t>UZVARAS PAMATSKOLAS</w:t>
      </w:r>
    </w:p>
    <w:p w:rsidRPr="00903947" w:rsidR="00D417E0" w:rsidP="00D417E0" w:rsidRDefault="00D417E0" w14:paraId="62C0F024" w14:textId="77777777">
      <w:pPr>
        <w:jc w:val="center"/>
        <w:rPr>
          <w:rFonts w:ascii="Times New Roman" w:hAnsi="Times New Roman" w:cs="Times New Roman"/>
          <w:b/>
          <w:bCs/>
          <w:sz w:val="32"/>
          <w:szCs w:val="28"/>
        </w:rPr>
      </w:pPr>
      <w:r w:rsidRPr="00903947">
        <w:rPr>
          <w:rFonts w:ascii="Times New Roman" w:hAnsi="Times New Roman" w:cs="Times New Roman"/>
          <w:b/>
          <w:bCs/>
          <w:sz w:val="32"/>
          <w:szCs w:val="28"/>
        </w:rPr>
        <w:t xml:space="preserve"> SKOLAS PADOMES NOLIKUMS</w:t>
      </w:r>
    </w:p>
    <w:p w:rsidR="00D417E0" w:rsidP="00D417E0" w:rsidRDefault="00D417E0" w14:paraId="1EC992F6" w14:textId="77777777">
      <w:pPr>
        <w:jc w:val="right"/>
        <w:rPr>
          <w:rFonts w:ascii="Times New Roman" w:hAnsi="Times New Roman" w:cs="Times New Roman"/>
          <w:sz w:val="24"/>
          <w:szCs w:val="24"/>
        </w:rPr>
      </w:pPr>
      <w:r w:rsidRPr="00413A09">
        <w:rPr>
          <w:rFonts w:ascii="Times New Roman" w:hAnsi="Times New Roman" w:cs="Times New Roman"/>
          <w:sz w:val="24"/>
          <w:szCs w:val="24"/>
        </w:rPr>
        <w:t>Izdots saskaņā ar Izglītības likuma 31. pantu,</w:t>
      </w:r>
    </w:p>
    <w:p w:rsidR="00D417E0" w:rsidP="00D417E0" w:rsidRDefault="00D417E0" w14:paraId="3617A0D7" w14:textId="77777777">
      <w:pPr>
        <w:jc w:val="center"/>
        <w:rPr>
          <w:rFonts w:ascii="Times New Roman" w:hAnsi="Times New Roman" w:cs="Times New Roman"/>
          <w:b/>
          <w:bCs/>
          <w:sz w:val="24"/>
          <w:szCs w:val="24"/>
        </w:rPr>
      </w:pPr>
    </w:p>
    <w:p w:rsidRPr="00413A09" w:rsidR="00D417E0" w:rsidP="00D417E0" w:rsidRDefault="00D417E0" w14:paraId="438217CB" w14:textId="77777777">
      <w:pPr>
        <w:jc w:val="center"/>
        <w:rPr>
          <w:rFonts w:ascii="Times New Roman" w:hAnsi="Times New Roman" w:cs="Times New Roman"/>
          <w:b/>
          <w:bCs/>
          <w:sz w:val="24"/>
          <w:szCs w:val="24"/>
        </w:rPr>
      </w:pPr>
      <w:r w:rsidRPr="00413A09">
        <w:rPr>
          <w:rFonts w:ascii="Times New Roman" w:hAnsi="Times New Roman" w:cs="Times New Roman"/>
          <w:b/>
          <w:bCs/>
          <w:sz w:val="24"/>
          <w:szCs w:val="24"/>
        </w:rPr>
        <w:t>I Vispārīgie jautājumi</w:t>
      </w:r>
    </w:p>
    <w:p w:rsidR="00D417E0" w:rsidP="00D417E0" w:rsidRDefault="00D417E0" w14:paraId="70D7AFB8" w14:textId="77777777">
      <w:pPr>
        <w:pStyle w:val="Sarakstarindkopa"/>
        <w:numPr>
          <w:ilvl w:val="0"/>
          <w:numId w:val="1"/>
        </w:numPr>
        <w:ind w:left="0" w:firstLine="357"/>
        <w:rPr>
          <w:rFonts w:ascii="Times New Roman" w:hAnsi="Times New Roman" w:cs="Times New Roman"/>
          <w:sz w:val="24"/>
          <w:szCs w:val="24"/>
        </w:rPr>
      </w:pPr>
      <w:r w:rsidRPr="00413A09">
        <w:rPr>
          <w:rFonts w:ascii="Times New Roman" w:hAnsi="Times New Roman" w:cs="Times New Roman"/>
          <w:sz w:val="24"/>
          <w:szCs w:val="24"/>
        </w:rPr>
        <w:t>Uzvaras pamatskolas (turpmāk- Skola) Skolas padome (turpmāk- Padome) ir koleģiāla institūcija, kas darbojas saskaņā ar Vispārējās izglītības likumu, Skolas nolikumu un Padomes izstrādātu un Skolas direktora apstiprinātu Skolas padomes nolikumu.</w:t>
      </w:r>
    </w:p>
    <w:p w:rsidRPr="00413A09" w:rsidR="00D417E0" w:rsidP="00D417E0" w:rsidRDefault="00D417E0" w14:paraId="002C8534" w14:textId="77777777">
      <w:pPr>
        <w:pStyle w:val="Sarakstarindkopa"/>
        <w:ind w:left="357"/>
        <w:rPr>
          <w:rFonts w:ascii="Times New Roman" w:hAnsi="Times New Roman" w:cs="Times New Roman"/>
          <w:sz w:val="24"/>
          <w:szCs w:val="24"/>
        </w:rPr>
      </w:pPr>
    </w:p>
    <w:p w:rsidRPr="00413A09" w:rsidR="00D417E0" w:rsidP="00D417E0" w:rsidRDefault="00D417E0" w14:paraId="1D7D120B" w14:textId="77777777">
      <w:pPr>
        <w:jc w:val="center"/>
        <w:rPr>
          <w:rFonts w:ascii="Times New Roman" w:hAnsi="Times New Roman" w:cs="Times New Roman"/>
          <w:b/>
          <w:bCs/>
          <w:sz w:val="24"/>
          <w:szCs w:val="24"/>
        </w:rPr>
      </w:pPr>
      <w:r w:rsidRPr="00413A09">
        <w:rPr>
          <w:rFonts w:ascii="Times New Roman" w:hAnsi="Times New Roman" w:cs="Times New Roman"/>
          <w:b/>
          <w:bCs/>
          <w:sz w:val="24"/>
          <w:szCs w:val="24"/>
        </w:rPr>
        <w:t>II Padomes darbības mērķis un funkcijas</w:t>
      </w:r>
    </w:p>
    <w:p w:rsidRPr="00413A09" w:rsidR="00D417E0" w:rsidP="00D417E0" w:rsidRDefault="00D417E0" w14:paraId="6229EE8F" w14:textId="77777777">
      <w:pPr>
        <w:pStyle w:val="Sarakstarindkopa"/>
        <w:numPr>
          <w:ilvl w:val="0"/>
          <w:numId w:val="1"/>
        </w:numPr>
        <w:ind w:left="0" w:firstLine="357"/>
        <w:jc w:val="both"/>
        <w:rPr>
          <w:rFonts w:ascii="Times New Roman" w:hAnsi="Times New Roman" w:cs="Times New Roman"/>
          <w:sz w:val="24"/>
          <w:szCs w:val="24"/>
        </w:rPr>
      </w:pPr>
      <w:r w:rsidRPr="00413A09">
        <w:rPr>
          <w:rFonts w:ascii="Times New Roman" w:hAnsi="Times New Roman" w:cs="Times New Roman"/>
          <w:sz w:val="24"/>
          <w:szCs w:val="24"/>
        </w:rPr>
        <w:t>Mērķis- sekmēt pedagogu, izglītojamo, vecāku, pašvaldības un sabiedrības sadarbību, lai nodrošinātu izglītības programmu kvalitatīvu īstenošanu.</w:t>
      </w:r>
    </w:p>
    <w:p w:rsidRPr="00413A09" w:rsidR="00D417E0" w:rsidP="00D417E0" w:rsidRDefault="00D417E0" w14:paraId="7DB1D77C" w14:textId="77777777">
      <w:pPr>
        <w:pStyle w:val="Sarakstarindkopa"/>
        <w:numPr>
          <w:ilvl w:val="0"/>
          <w:numId w:val="1"/>
        </w:numPr>
        <w:ind w:left="0" w:firstLine="357"/>
        <w:jc w:val="both"/>
        <w:rPr>
          <w:rFonts w:ascii="Times New Roman" w:hAnsi="Times New Roman" w:cs="Times New Roman"/>
          <w:sz w:val="24"/>
          <w:szCs w:val="24"/>
        </w:rPr>
      </w:pPr>
      <w:r w:rsidRPr="00413A09">
        <w:rPr>
          <w:rFonts w:ascii="Times New Roman" w:hAnsi="Times New Roman" w:cs="Times New Roman"/>
          <w:sz w:val="24"/>
          <w:szCs w:val="24"/>
        </w:rPr>
        <w:t>Funkcijas:</w:t>
      </w:r>
    </w:p>
    <w:p w:rsidR="00D417E0" w:rsidP="00D417E0" w:rsidRDefault="00D417E0" w14:paraId="2AA4B3B3" w14:textId="77777777">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413A09">
        <w:rPr>
          <w:rFonts w:ascii="Times New Roman" w:hAnsi="Times New Roman" w:cs="Times New Roman"/>
          <w:sz w:val="24"/>
          <w:szCs w:val="24"/>
        </w:rPr>
        <w:t>Piedalīties Skolas darbības stratēģiskajā plānošanā, izstrādājot priekšlikumus Skolas attīstības plānam un sekmēt tā īstenošanu;</w:t>
      </w:r>
    </w:p>
    <w:p w:rsidR="00D417E0" w:rsidP="00D417E0" w:rsidRDefault="00D417E0" w14:paraId="0B8E930D"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Piedalīties izglītības procesa un tā rezultātu apspriešanā un sniegt priekšlikumus izglītības kvalitātes uzlabošanai;</w:t>
      </w:r>
      <w:r>
        <w:rPr>
          <w:rFonts w:ascii="Times New Roman" w:hAnsi="Times New Roman" w:cs="Times New Roman"/>
          <w:sz w:val="24"/>
          <w:szCs w:val="24"/>
        </w:rPr>
        <w:t xml:space="preserve"> </w:t>
      </w:r>
    </w:p>
    <w:p w:rsidR="00D417E0" w:rsidP="00D417E0" w:rsidRDefault="00D417E0" w14:paraId="77AC15F6"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Sekot tam, kā Skolā tiek ievērotas izglītojamo, pedagogu tiesības un pildīti pienākumi, un sniegt priekšlikumus situācijas uzlabošanai;</w:t>
      </w:r>
    </w:p>
    <w:p w:rsidR="00D417E0" w:rsidP="00D417E0" w:rsidRDefault="00D417E0" w14:paraId="1FD38012"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Veicināt vecāku sabiedriskā viedokļa veidošanos, palielināt vecāku ieinteresētību un iesaistīšanos Skolas norisēs, noteikt prioritātes vecāku sadarbības vajadzībām ar skolu;</w:t>
      </w:r>
    </w:p>
    <w:p w:rsidR="00D417E0" w:rsidP="00D417E0" w:rsidRDefault="00D417E0" w14:paraId="0FE4F634"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Risināt ar Skolas rīkotajiem pasākumiem saistītus organizatoriskus jautājumus, t.sk. veidot interešu grupas, tajās iesaistot izglītojamos un viņu vecākus;</w:t>
      </w:r>
    </w:p>
    <w:p w:rsidR="00D417E0" w:rsidP="00D417E0" w:rsidRDefault="00D417E0" w14:paraId="5DC5DD30"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Veicināt finansiālo līdzekļu piesaistīšanu Skolai, veidot Skolas atbalsta fondu;</w:t>
      </w:r>
    </w:p>
    <w:p w:rsidRPr="00413A09" w:rsidR="00D417E0" w:rsidP="00D417E0" w:rsidRDefault="00D417E0" w14:paraId="0AC37267" w14:textId="77777777">
      <w:pPr>
        <w:pStyle w:val="Sarakstarindkopa"/>
        <w:numPr>
          <w:ilvl w:val="1"/>
          <w:numId w:val="1"/>
        </w:numPr>
        <w:jc w:val="both"/>
        <w:rPr>
          <w:rFonts w:ascii="Times New Roman" w:hAnsi="Times New Roman" w:cs="Times New Roman"/>
          <w:sz w:val="24"/>
          <w:szCs w:val="24"/>
        </w:rPr>
      </w:pPr>
      <w:r w:rsidRPr="00413A09">
        <w:rPr>
          <w:rFonts w:ascii="Times New Roman" w:hAnsi="Times New Roman" w:cs="Times New Roman"/>
          <w:sz w:val="24"/>
          <w:szCs w:val="24"/>
        </w:rPr>
        <w:t>Veikt Skolā pieņemto ziedojumu uzskaiti, lemt par to izlietošanu un sniegt pārskatus par to vecāku sapulcēs.</w:t>
      </w:r>
    </w:p>
    <w:p w:rsidRPr="00CE3097" w:rsidR="00D417E0" w:rsidP="00D417E0" w:rsidRDefault="00D417E0" w14:paraId="0708857B" w14:textId="77777777">
      <w:pPr>
        <w:jc w:val="center"/>
        <w:rPr>
          <w:rFonts w:ascii="Times New Roman" w:hAnsi="Times New Roman" w:cs="Times New Roman"/>
          <w:b/>
          <w:bCs/>
          <w:sz w:val="24"/>
          <w:szCs w:val="24"/>
        </w:rPr>
      </w:pPr>
      <w:r w:rsidRPr="00CE3097">
        <w:rPr>
          <w:rFonts w:ascii="Times New Roman" w:hAnsi="Times New Roman" w:cs="Times New Roman"/>
          <w:b/>
          <w:bCs/>
          <w:sz w:val="24"/>
          <w:szCs w:val="24"/>
        </w:rPr>
        <w:lastRenderedPageBreak/>
        <w:t>III Padomes uzdevumi</w:t>
      </w:r>
    </w:p>
    <w:p w:rsidRPr="00CE3097" w:rsidR="00D417E0" w:rsidP="00D417E0" w:rsidRDefault="00D417E0" w14:paraId="6CF56BAA" w14:textId="77777777">
      <w:pPr>
        <w:pStyle w:val="Sarakstarindkopa"/>
        <w:numPr>
          <w:ilvl w:val="0"/>
          <w:numId w:val="1"/>
        </w:numPr>
        <w:rPr>
          <w:rFonts w:ascii="Times New Roman" w:hAnsi="Times New Roman" w:cs="Times New Roman"/>
          <w:sz w:val="24"/>
          <w:szCs w:val="24"/>
        </w:rPr>
      </w:pPr>
      <w:r w:rsidRPr="00CE3097">
        <w:rPr>
          <w:rFonts w:ascii="Times New Roman" w:hAnsi="Times New Roman" w:cs="Times New Roman"/>
          <w:sz w:val="24"/>
          <w:szCs w:val="24"/>
        </w:rPr>
        <w:t xml:space="preserve">Uzdevumi: </w:t>
      </w:r>
    </w:p>
    <w:p w:rsidR="00D417E0" w:rsidP="00D417E0" w:rsidRDefault="00D417E0" w14:paraId="1E304A80"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Pārraudzīt un sniegt priekšlikumus par  Skolas darba organizāciju, izglītības programmu īstenošanu, budžeta sadalījumu;</w:t>
      </w:r>
    </w:p>
    <w:p w:rsidR="00D417E0" w:rsidP="00D417E0" w:rsidRDefault="00D417E0" w14:paraId="3DA6E026"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Izstrādāt priekšlikumus Skolas attīstības plānam un plāna izvirzīto mērķu sasniegšanai, saskaņot Skolas Attīstības plānu;</w:t>
      </w:r>
    </w:p>
    <w:p w:rsidR="00D417E0" w:rsidP="00D417E0" w:rsidRDefault="00D417E0" w14:paraId="45F1EEDE"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Piedalīties Skolas pašnovērtējuma ziņojuma izstrādē, veicot vairāku kvalitātes jomu analīzi, veicot SVID analīzi, izglītojamo vecāku un sabiedrības aptauju par skolas darbību.</w:t>
      </w:r>
    </w:p>
    <w:p w:rsidR="00D417E0" w:rsidP="00D417E0" w:rsidRDefault="00D417E0" w14:paraId="6D65850D"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Izstrādāt priekšlikumus par demokrātisku izglītības pārvaldi un lēmumu pieņemšanu Skolā, izglītības un interešu izglītības programmu pilnveidošanai;</w:t>
      </w:r>
    </w:p>
    <w:p w:rsidR="00D417E0" w:rsidP="00D417E0" w:rsidRDefault="00D417E0" w14:paraId="6AAE2BB9"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Lemt par mācību un audzināšanas procesā izmantojamo metožu atbilstību izglītojamā tikumiskās attīstības nodrošināšanai;</w:t>
      </w:r>
    </w:p>
    <w:p w:rsidR="00D417E0" w:rsidP="00D417E0" w:rsidRDefault="00D417E0" w14:paraId="36D0368B"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Sadarbojoties ar Skolas direktoru, novada pašvaldību, fiziskām un juridiskām personām, veicināt Skolas saimnieciski finansiālās patstāvības nostiprināšanos, piesaistīt ziedojumus, lemt par šo līdzekļu izlietojumu un par to atskaitīties Skolas vecāku sapulcēs;</w:t>
      </w:r>
    </w:p>
    <w:p w:rsidRPr="00CE3097" w:rsidR="00D417E0" w:rsidP="00D417E0" w:rsidRDefault="00D417E0" w14:paraId="6CC94045"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Saskaņot Skolas nolikumu, iekšējās kārtības noteikumus izglītojamajiem, izglītojamo pašpārvaldes reglamentu, iesniegt priekšlikumus Skolas darba reglamentējošo dokumentu grozījumiem, lemt par izglītības likumā minēto izglītojamo individuālo mācību piederumu iegādi, kurus nodrošina izglītojamo vecāki.</w:t>
      </w:r>
    </w:p>
    <w:p w:rsidRPr="00CE3097" w:rsidR="00D417E0" w:rsidP="00D417E0" w:rsidRDefault="00D417E0" w14:paraId="7FB385BB" w14:textId="77777777">
      <w:pPr>
        <w:jc w:val="center"/>
        <w:rPr>
          <w:rFonts w:ascii="Times New Roman" w:hAnsi="Times New Roman" w:cs="Times New Roman"/>
          <w:b/>
          <w:bCs/>
          <w:sz w:val="24"/>
          <w:szCs w:val="24"/>
        </w:rPr>
      </w:pPr>
      <w:r w:rsidRPr="00CE3097">
        <w:rPr>
          <w:rFonts w:ascii="Times New Roman" w:hAnsi="Times New Roman" w:cs="Times New Roman"/>
          <w:b/>
          <w:bCs/>
          <w:sz w:val="24"/>
          <w:szCs w:val="24"/>
        </w:rPr>
        <w:t>IV Padomes sastāvs un darba kārtība</w:t>
      </w:r>
    </w:p>
    <w:p w:rsidRPr="00CE3097" w:rsidR="00D417E0" w:rsidP="00D417E0" w:rsidRDefault="00D417E0" w14:paraId="251E6214" w14:textId="77777777">
      <w:pPr>
        <w:pStyle w:val="Sarakstarindkopa"/>
        <w:numPr>
          <w:ilvl w:val="0"/>
          <w:numId w:val="1"/>
        </w:numPr>
        <w:jc w:val="both"/>
        <w:rPr>
          <w:rFonts w:ascii="Times New Roman" w:hAnsi="Times New Roman" w:cs="Times New Roman"/>
          <w:sz w:val="24"/>
          <w:szCs w:val="24"/>
        </w:rPr>
      </w:pPr>
      <w:r w:rsidRPr="00CE3097">
        <w:rPr>
          <w:rFonts w:ascii="Times New Roman" w:hAnsi="Times New Roman" w:cs="Times New Roman"/>
          <w:sz w:val="24"/>
          <w:szCs w:val="24"/>
        </w:rPr>
        <w:t>Padomes sastāvā ir :</w:t>
      </w:r>
    </w:p>
    <w:p w:rsidR="00D417E0" w:rsidP="00D417E0" w:rsidRDefault="00D417E0" w14:paraId="19A55895"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Ne mazāk kā 6 izglītojamo vecāku pārstāvji, kurus izvirza klašu vecāku sapulcēs;</w:t>
      </w:r>
    </w:p>
    <w:p w:rsidR="00D417E0" w:rsidP="00D417E0" w:rsidRDefault="00D417E0" w14:paraId="77441242" w14:textId="60210192">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 xml:space="preserve">Ne mazāk kā </w:t>
      </w:r>
      <w:r>
        <w:rPr>
          <w:rFonts w:ascii="Times New Roman" w:hAnsi="Times New Roman" w:cs="Times New Roman"/>
          <w:sz w:val="24"/>
          <w:szCs w:val="24"/>
        </w:rPr>
        <w:t>1</w:t>
      </w:r>
      <w:r w:rsidRPr="00CE3097">
        <w:rPr>
          <w:rFonts w:ascii="Times New Roman" w:hAnsi="Times New Roman" w:cs="Times New Roman"/>
          <w:sz w:val="24"/>
          <w:szCs w:val="24"/>
        </w:rPr>
        <w:t xml:space="preserve"> pedagogi, kurus izvirza pedagoģiskā padome;</w:t>
      </w:r>
    </w:p>
    <w:p w:rsidR="00D417E0" w:rsidP="00D417E0" w:rsidRDefault="00D417E0" w14:paraId="097D6EC8"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Izglītojamo pašpārvaldes- Skolēnu parlamenta- prezidents;</w:t>
      </w:r>
    </w:p>
    <w:p w:rsidR="00D417E0" w:rsidP="00D417E0" w:rsidRDefault="00D417E0" w14:paraId="2C0FAB6D"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Dibinātāja pārstāvis (var būt arī izglītojamā vecāks);</w:t>
      </w:r>
    </w:p>
    <w:p w:rsidR="00D417E0" w:rsidP="00D417E0" w:rsidRDefault="00D417E0" w14:paraId="703033FC"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Direktora vietnieks izglītības jomā;</w:t>
      </w:r>
    </w:p>
    <w:p w:rsidRPr="00CE3097" w:rsidR="00D417E0" w:rsidP="00D417E0" w:rsidRDefault="00D417E0" w14:paraId="04473E04"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Skolas direktors.</w:t>
      </w:r>
    </w:p>
    <w:p w:rsidR="00D417E0" w:rsidP="00D417E0" w:rsidRDefault="00D417E0" w14:paraId="3C22CF7C"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Vecāku pārstāvis Padomē nedrīkst būt pedagogs, kura bērns mācās Skolā.</w:t>
      </w:r>
    </w:p>
    <w:p w:rsidRPr="00CE3097" w:rsidR="00D417E0" w:rsidP="00D417E0" w:rsidRDefault="00D417E0" w14:paraId="1E7E8C16"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Vecāku pārstāvji Padomes sastāvā ir vairākumā.</w:t>
      </w:r>
    </w:p>
    <w:p w:rsidRPr="00CE3097" w:rsidR="00D417E0" w:rsidP="00D417E0" w:rsidRDefault="00D417E0" w14:paraId="77D0D8C4"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Skolas padomes darbības laiks- 2 gadi.</w:t>
      </w:r>
    </w:p>
    <w:p w:rsidRPr="00CE3097" w:rsidR="00D417E0" w:rsidP="00D417E0" w:rsidRDefault="00D417E0" w14:paraId="2218E0EC"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 xml:space="preserve">Padomi vada priekšsēdētājs, kuram ir vietnieks. Padomes priekšsēdētāju un vietnieku </w:t>
      </w:r>
      <w:proofErr w:type="spellStart"/>
      <w:r w:rsidRPr="00CE3097">
        <w:rPr>
          <w:rFonts w:ascii="Times New Roman" w:hAnsi="Times New Roman" w:cs="Times New Roman"/>
          <w:sz w:val="24"/>
          <w:szCs w:val="24"/>
        </w:rPr>
        <w:t>ievēl</w:t>
      </w:r>
      <w:proofErr w:type="spellEnd"/>
      <w:r w:rsidRPr="00CE3097">
        <w:rPr>
          <w:rFonts w:ascii="Times New Roman" w:hAnsi="Times New Roman" w:cs="Times New Roman"/>
          <w:sz w:val="24"/>
          <w:szCs w:val="24"/>
        </w:rPr>
        <w:t xml:space="preserve"> no Padomē izvirzītajiem vecākiem visi padomes locekļi.</w:t>
      </w:r>
    </w:p>
    <w:p w:rsidRPr="00CE3097" w:rsidR="00D417E0" w:rsidP="00D417E0" w:rsidRDefault="00D417E0" w14:paraId="2F79922E"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priekšsēdētājs:</w:t>
      </w:r>
    </w:p>
    <w:p w:rsidR="00D417E0" w:rsidP="00D417E0" w:rsidRDefault="00D417E0" w14:paraId="65E9BD62"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Organizē Padomes darbu saskaņā ar Padomes darba plānu, kas tiek veidots kārtējam mācību gadam;</w:t>
      </w:r>
    </w:p>
    <w:p w:rsidR="00D417E0" w:rsidP="00D417E0" w:rsidRDefault="00D417E0" w14:paraId="53134E2A"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Apstiprina Padomes sēžu darba kārtību, sasauc un vada Padomes sēdes;</w:t>
      </w:r>
    </w:p>
    <w:p w:rsidR="00D417E0" w:rsidP="00D417E0" w:rsidRDefault="00D417E0" w14:paraId="26AA7AE0"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Izsaka priekšlikumus Skolas Attīstības plānam;</w:t>
      </w:r>
    </w:p>
    <w:p w:rsidR="00D417E0" w:rsidP="00D417E0" w:rsidRDefault="00D417E0" w14:paraId="7538A024"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Ir tiesīgs pieprasīt un saņemt no direktora un Dibinātāja ar Skolas saimniecisko darbību saistītos dokumentus un informāciju;</w:t>
      </w:r>
    </w:p>
    <w:p w:rsidR="00D417E0" w:rsidP="00D417E0" w:rsidRDefault="00D417E0" w14:paraId="18646AD5" w14:textId="77777777">
      <w:pPr>
        <w:pStyle w:val="Sarakstarindkopa"/>
        <w:numPr>
          <w:ilvl w:val="1"/>
          <w:numId w:val="1"/>
        </w:numPr>
        <w:jc w:val="both"/>
        <w:rPr>
          <w:rFonts w:ascii="Times New Roman" w:hAnsi="Times New Roman" w:cs="Times New Roman"/>
          <w:sz w:val="24"/>
          <w:szCs w:val="24"/>
        </w:rPr>
      </w:pPr>
      <w:r w:rsidRPr="00CE3097">
        <w:rPr>
          <w:rFonts w:ascii="Times New Roman" w:hAnsi="Times New Roman" w:cs="Times New Roman"/>
          <w:sz w:val="24"/>
          <w:szCs w:val="24"/>
        </w:rPr>
        <w:t>Ir tiesīgs pieprasīt direktoram un Dibinātājam sniegt pārskatu vai informāciju par Skolas darbības jautājumiem.</w:t>
      </w:r>
    </w:p>
    <w:p w:rsidR="00D417E0" w:rsidP="00D417E0" w:rsidRDefault="00D417E0" w14:paraId="5F633AA1" w14:textId="77777777">
      <w:pPr>
        <w:rPr>
          <w:rFonts w:ascii="Times New Roman" w:hAnsi="Times New Roman" w:cs="Times New Roman"/>
          <w:sz w:val="24"/>
          <w:szCs w:val="24"/>
        </w:rPr>
      </w:pPr>
    </w:p>
    <w:p w:rsidRPr="00903947" w:rsidR="00D417E0" w:rsidP="00D417E0" w:rsidRDefault="00D417E0" w14:paraId="7CCD16BD" w14:textId="77777777">
      <w:pPr>
        <w:rPr>
          <w:rFonts w:ascii="Times New Roman" w:hAnsi="Times New Roman" w:cs="Times New Roman"/>
          <w:sz w:val="24"/>
          <w:szCs w:val="24"/>
        </w:rPr>
      </w:pPr>
    </w:p>
    <w:p w:rsidRPr="00CE3097" w:rsidR="00D417E0" w:rsidP="00D417E0" w:rsidRDefault="00D417E0" w14:paraId="62EE5236" w14:textId="77777777">
      <w:pPr>
        <w:jc w:val="center"/>
        <w:rPr>
          <w:rFonts w:ascii="Times New Roman" w:hAnsi="Times New Roman" w:cs="Times New Roman"/>
          <w:b/>
          <w:bCs/>
          <w:sz w:val="24"/>
          <w:szCs w:val="24"/>
        </w:rPr>
      </w:pPr>
      <w:r w:rsidRPr="00CE3097">
        <w:rPr>
          <w:rFonts w:ascii="Times New Roman" w:hAnsi="Times New Roman" w:cs="Times New Roman"/>
          <w:b/>
          <w:bCs/>
          <w:sz w:val="24"/>
          <w:szCs w:val="24"/>
        </w:rPr>
        <w:lastRenderedPageBreak/>
        <w:t>V Padomes darba organizācija</w:t>
      </w:r>
    </w:p>
    <w:p w:rsidRPr="00CE3097" w:rsidR="00D417E0" w:rsidP="00D417E0" w:rsidRDefault="00D417E0" w14:paraId="6BD4BDB4"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sēdes notiek ne retāk kā divas reizes gadā.</w:t>
      </w:r>
    </w:p>
    <w:p w:rsidRPr="00CE3097" w:rsidR="00D417E0" w:rsidP="00D417E0" w:rsidRDefault="00D417E0" w14:paraId="5B7E854B"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 lēmumus pieņem balsojot.</w:t>
      </w:r>
    </w:p>
    <w:p w:rsidRPr="00CE3097" w:rsidR="00D417E0" w:rsidP="00D417E0" w:rsidRDefault="00D417E0" w14:paraId="1FCC8576"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lēmumi ir spēkā, ja balsojumā piedalās vismaz puse no Padomes sastāva.</w:t>
      </w:r>
    </w:p>
    <w:p w:rsidRPr="00CE3097" w:rsidR="00D417E0" w:rsidP="00D417E0" w:rsidRDefault="00D417E0" w14:paraId="0428B2F9"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Neizšķirta balsojuma gadījumā izšķirošā ir priekšsēdētāja balss. Balsošana var būt gan atklāta, gan aizklāta.</w:t>
      </w:r>
    </w:p>
    <w:p w:rsidRPr="00CE3097" w:rsidR="00D417E0" w:rsidP="00D417E0" w:rsidRDefault="00D417E0" w14:paraId="2866A94A"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darbībai ir konsultatīvs raksturs, tai nav tiesību mainīt direktora rīkojumu.</w:t>
      </w:r>
    </w:p>
    <w:p w:rsidRPr="00CE3097" w:rsidR="00D417E0" w:rsidP="00D417E0" w:rsidRDefault="00D417E0" w14:paraId="05794385"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Skolas padomes priekšsēdētājs sadarbojas ar skolas direktoru kopēju Skolas mērķu, prioritāšu īstenošanai.</w:t>
      </w:r>
    </w:p>
    <w:p w:rsidRPr="00CE3097" w:rsidR="00D417E0" w:rsidP="00D417E0" w:rsidRDefault="00D417E0" w14:paraId="181FEB4F"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sēdes tiek protokolētas. Protokolista pienākumus veic pedagogu pārstāvis.</w:t>
      </w:r>
    </w:p>
    <w:p w:rsidRPr="00CE3097" w:rsidR="00D417E0" w:rsidP="00D417E0" w:rsidRDefault="00D417E0" w14:paraId="1B92ECB3"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locekļiem ir tiesības iepazīties ar Padomes sēžu protokoliem.</w:t>
      </w:r>
    </w:p>
    <w:p w:rsidRPr="00CE3097" w:rsidR="00D417E0" w:rsidP="00D417E0" w:rsidRDefault="00D417E0" w14:paraId="6E8F4EF0"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sēdes ir slēgtas.</w:t>
      </w:r>
    </w:p>
    <w:p w:rsidRPr="00CE3097" w:rsidR="00D417E0" w:rsidP="00D417E0" w:rsidRDefault="00D417E0" w14:paraId="0AD44B12"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Atkarībā no izskatāmā jautājuma sēdē pieaicina attiecīgos speciālistus, kuriem balsstiesību nav.</w:t>
      </w:r>
    </w:p>
    <w:p w:rsidRPr="00CE3097" w:rsidR="00D417E0" w:rsidP="00D417E0" w:rsidRDefault="00D417E0" w14:paraId="0D50AB03"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 darbu plāno mācību gadam. Padomes darba plāns nav Skolas darba plāna sastāvdaļa.</w:t>
      </w:r>
    </w:p>
    <w:p w:rsidR="00D417E0" w:rsidP="00D417E0" w:rsidRDefault="00D417E0" w14:paraId="6ABD51C7"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Padomes dokumentācija tiek uzglabāta Skolā saskaņā ar Skolas lietu nomenklatūru.</w:t>
      </w:r>
    </w:p>
    <w:p w:rsidRPr="00CE3097" w:rsidR="00D417E0" w:rsidP="00D417E0" w:rsidRDefault="00D417E0" w14:paraId="389CB85E" w14:textId="77777777">
      <w:pPr>
        <w:pStyle w:val="Sarakstarindkopa"/>
        <w:ind w:left="357"/>
        <w:jc w:val="both"/>
        <w:rPr>
          <w:rFonts w:ascii="Times New Roman" w:hAnsi="Times New Roman" w:cs="Times New Roman"/>
          <w:sz w:val="24"/>
          <w:szCs w:val="24"/>
        </w:rPr>
      </w:pPr>
    </w:p>
    <w:p w:rsidRPr="00CE3097" w:rsidR="00D417E0" w:rsidP="00D417E0" w:rsidRDefault="00D417E0" w14:paraId="7BF72844" w14:textId="77777777">
      <w:pPr>
        <w:jc w:val="center"/>
        <w:rPr>
          <w:rFonts w:ascii="Times New Roman" w:hAnsi="Times New Roman" w:cs="Times New Roman"/>
          <w:b/>
          <w:bCs/>
          <w:sz w:val="24"/>
          <w:szCs w:val="24"/>
        </w:rPr>
      </w:pPr>
      <w:r w:rsidRPr="00CE3097">
        <w:rPr>
          <w:rFonts w:ascii="Times New Roman" w:hAnsi="Times New Roman" w:cs="Times New Roman"/>
          <w:b/>
          <w:bCs/>
          <w:sz w:val="24"/>
          <w:szCs w:val="24"/>
        </w:rPr>
        <w:t>VI Noslēguma jautājumi</w:t>
      </w:r>
    </w:p>
    <w:p w:rsidRPr="00CE3097" w:rsidR="00D417E0" w:rsidP="00D417E0" w:rsidRDefault="00D417E0" w14:paraId="53D0A4E6"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Skolas direktors ar rīkojumu ir tiesīgs noregulēt jautājumus, kas nav noteikti šajā nolikumā, lai pilnvērtīgi un nepārtraukti tiktu īstenotas Skolas padomes funkcijas.</w:t>
      </w:r>
    </w:p>
    <w:p w:rsidRPr="00CE3097" w:rsidR="00D417E0" w:rsidP="00D417E0" w:rsidRDefault="00D417E0" w14:paraId="0652F07D" w14:textId="77777777">
      <w:pPr>
        <w:pStyle w:val="Sarakstarindkopa"/>
        <w:numPr>
          <w:ilvl w:val="0"/>
          <w:numId w:val="1"/>
        </w:numPr>
        <w:ind w:left="0" w:firstLine="357"/>
        <w:jc w:val="both"/>
        <w:rPr>
          <w:rFonts w:ascii="Times New Roman" w:hAnsi="Times New Roman" w:cs="Times New Roman"/>
          <w:sz w:val="24"/>
          <w:szCs w:val="24"/>
        </w:rPr>
      </w:pPr>
      <w:r w:rsidRPr="00CE3097">
        <w:rPr>
          <w:rFonts w:ascii="Times New Roman" w:hAnsi="Times New Roman" w:cs="Times New Roman"/>
          <w:sz w:val="24"/>
          <w:szCs w:val="24"/>
        </w:rPr>
        <w:t>Grozījumus vai papildinājumus nolikumā apspriež Skolas padomes sēdē, to protokolējot. Grozījumi nolikumā tiek apstiprināti ar direktora rīkojumu.</w:t>
      </w:r>
    </w:p>
    <w:p w:rsidRPr="00413A09" w:rsidR="00D417E0" w:rsidP="00D417E0" w:rsidRDefault="00D417E0" w14:paraId="36E09239" w14:textId="77777777">
      <w:pPr>
        <w:rPr>
          <w:rFonts w:ascii="Times New Roman" w:hAnsi="Times New Roman" w:cs="Times New Roman"/>
          <w:sz w:val="24"/>
          <w:szCs w:val="24"/>
        </w:rPr>
      </w:pPr>
    </w:p>
    <w:p w:rsidRPr="00413A09" w:rsidR="00D417E0" w:rsidP="00D417E0" w:rsidRDefault="00D417E0" w14:paraId="605671FE" w14:textId="77777777">
      <w:pPr>
        <w:ind w:left="5760"/>
        <w:jc w:val="center"/>
        <w:rPr>
          <w:rFonts w:ascii="Times New Roman" w:hAnsi="Times New Roman" w:cs="Times New Roman"/>
          <w:sz w:val="24"/>
          <w:szCs w:val="24"/>
        </w:rPr>
      </w:pPr>
      <w:r w:rsidRPr="00413A09">
        <w:rPr>
          <w:rFonts w:ascii="Times New Roman" w:hAnsi="Times New Roman" w:cs="Times New Roman"/>
          <w:sz w:val="24"/>
          <w:szCs w:val="24"/>
        </w:rPr>
        <w:t>SASKAŅOTS</w:t>
      </w:r>
    </w:p>
    <w:p w:rsidRPr="00413A09" w:rsidR="00D417E0" w:rsidP="00D417E0" w:rsidRDefault="00D417E0" w14:paraId="6F5FFC94" w14:textId="77777777">
      <w:pPr>
        <w:ind w:left="5760"/>
        <w:jc w:val="center"/>
        <w:rPr>
          <w:rFonts w:ascii="Times New Roman" w:hAnsi="Times New Roman" w:cs="Times New Roman"/>
          <w:sz w:val="24"/>
          <w:szCs w:val="24"/>
        </w:rPr>
      </w:pPr>
      <w:r w:rsidRPr="00413A09">
        <w:rPr>
          <w:rFonts w:ascii="Times New Roman" w:hAnsi="Times New Roman" w:cs="Times New Roman"/>
          <w:sz w:val="24"/>
          <w:szCs w:val="24"/>
        </w:rPr>
        <w:t>Skolas padomes sanāksmē</w:t>
      </w:r>
    </w:p>
    <w:p w:rsidRPr="00413A09" w:rsidR="00D417E0" w:rsidP="00D417E0" w:rsidRDefault="00D417E0" w14:paraId="5069BBC4" w14:textId="77777777">
      <w:pPr>
        <w:ind w:left="5760"/>
        <w:jc w:val="center"/>
        <w:rPr>
          <w:rFonts w:ascii="Times New Roman" w:hAnsi="Times New Roman" w:cs="Times New Roman"/>
          <w:sz w:val="24"/>
          <w:szCs w:val="24"/>
        </w:rPr>
      </w:pPr>
      <w:r w:rsidRPr="00413A09">
        <w:rPr>
          <w:rFonts w:ascii="Times New Roman" w:hAnsi="Times New Roman" w:cs="Times New Roman"/>
          <w:sz w:val="24"/>
          <w:szCs w:val="24"/>
        </w:rPr>
        <w:t>2018.gada</w:t>
      </w:r>
      <w:r>
        <w:rPr>
          <w:rFonts w:ascii="Times New Roman" w:hAnsi="Times New Roman" w:cs="Times New Roman"/>
          <w:sz w:val="24"/>
          <w:szCs w:val="24"/>
        </w:rPr>
        <w:t xml:space="preserve"> 20.septembrī</w:t>
      </w:r>
    </w:p>
    <w:p w:rsidR="00D417E0" w:rsidP="00D417E0" w:rsidRDefault="00D417E0" w14:paraId="03552DBE" w14:textId="77777777"/>
    <w:p w:rsidR="00E720FC" w:rsidRDefault="00E720FC" w14:paraId="3E5CE6F5" w14:textId="77777777"/>
    <w:sectPr w:rsidR="00E720FC" w:rsidSect="00D417E0">
      <w:pgSz w:w="11906" w:h="16838" w:orient="portrait"/>
      <w:pgMar w:top="851" w:right="1416"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764F"/>
    <w:multiLevelType w:val="multilevel"/>
    <w:tmpl w:val="B420D62C"/>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205246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E0"/>
    <w:rsid w:val="00BF3C00"/>
    <w:rsid w:val="00D417E0"/>
    <w:rsid w:val="00E720FC"/>
    <w:rsid w:val="4A070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3E60"/>
  <w15:chartTrackingRefBased/>
  <w15:docId w15:val="{4D860E9D-2F23-4DE6-8F01-1681B656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D417E0"/>
  </w:style>
  <w:style w:type="paragraph" w:styleId="Virsraksts1">
    <w:name w:val="heading 1"/>
    <w:basedOn w:val="Parasts"/>
    <w:next w:val="Parasts"/>
    <w:link w:val="Virsraksts1Rakstz"/>
    <w:qFormat/>
    <w:rsid w:val="00D417E0"/>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D417E0"/>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D417E0"/>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D417E0"/>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D417E0"/>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D417E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17E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17E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17E0"/>
    <w:pPr>
      <w:keepNext/>
      <w:keepLines/>
      <w:spacing w:after="0"/>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rsid w:val="00D417E0"/>
    <w:rPr>
      <w:rFonts w:asciiTheme="majorHAnsi" w:hAnsiTheme="majorHAnsi" w:eastAsiaTheme="majorEastAsia" w:cstheme="majorBidi"/>
      <w:color w:val="2E74B5" w:themeColor="accent1" w:themeShade="BF"/>
      <w:sz w:val="40"/>
      <w:szCs w:val="40"/>
    </w:rPr>
  </w:style>
  <w:style w:type="character" w:styleId="Virsraksts2Rakstz" w:customStyle="1">
    <w:name w:val="Virsraksts 2 Rakstz."/>
    <w:basedOn w:val="Noklusjumarindkopasfonts"/>
    <w:link w:val="Virsraksts2"/>
    <w:uiPriority w:val="9"/>
    <w:semiHidden/>
    <w:rsid w:val="00D417E0"/>
    <w:rPr>
      <w:rFonts w:asciiTheme="majorHAnsi" w:hAnsiTheme="majorHAnsi" w:eastAsiaTheme="majorEastAsia" w:cstheme="majorBidi"/>
      <w:color w:val="2E74B5" w:themeColor="accent1" w:themeShade="BF"/>
      <w:sz w:val="32"/>
      <w:szCs w:val="32"/>
    </w:rPr>
  </w:style>
  <w:style w:type="character" w:styleId="Virsraksts3Rakstz" w:customStyle="1">
    <w:name w:val="Virsraksts 3 Rakstz."/>
    <w:basedOn w:val="Noklusjumarindkopasfonts"/>
    <w:link w:val="Virsraksts3"/>
    <w:uiPriority w:val="9"/>
    <w:semiHidden/>
    <w:rsid w:val="00D417E0"/>
    <w:rPr>
      <w:rFonts w:eastAsiaTheme="majorEastAsia" w:cstheme="majorBidi"/>
      <w:color w:val="2E74B5" w:themeColor="accent1" w:themeShade="BF"/>
      <w:sz w:val="28"/>
      <w:szCs w:val="28"/>
    </w:rPr>
  </w:style>
  <w:style w:type="character" w:styleId="Virsraksts4Rakstz" w:customStyle="1">
    <w:name w:val="Virsraksts 4 Rakstz."/>
    <w:basedOn w:val="Noklusjumarindkopasfonts"/>
    <w:link w:val="Virsraksts4"/>
    <w:uiPriority w:val="9"/>
    <w:semiHidden/>
    <w:rsid w:val="00D417E0"/>
    <w:rPr>
      <w:rFonts w:eastAsiaTheme="majorEastAsia" w:cstheme="majorBidi"/>
      <w:i/>
      <w:iCs/>
      <w:color w:val="2E74B5" w:themeColor="accent1" w:themeShade="BF"/>
    </w:rPr>
  </w:style>
  <w:style w:type="character" w:styleId="Virsraksts5Rakstz" w:customStyle="1">
    <w:name w:val="Virsraksts 5 Rakstz."/>
    <w:basedOn w:val="Noklusjumarindkopasfonts"/>
    <w:link w:val="Virsraksts5"/>
    <w:uiPriority w:val="9"/>
    <w:semiHidden/>
    <w:rsid w:val="00D417E0"/>
    <w:rPr>
      <w:rFonts w:eastAsiaTheme="majorEastAsia" w:cstheme="majorBidi"/>
      <w:color w:val="2E74B5" w:themeColor="accent1" w:themeShade="BF"/>
    </w:rPr>
  </w:style>
  <w:style w:type="character" w:styleId="Virsraksts6Rakstz" w:customStyle="1">
    <w:name w:val="Virsraksts 6 Rakstz."/>
    <w:basedOn w:val="Noklusjumarindkopasfonts"/>
    <w:link w:val="Virsraksts6"/>
    <w:uiPriority w:val="9"/>
    <w:semiHidden/>
    <w:rsid w:val="00D417E0"/>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D417E0"/>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D417E0"/>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D417E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17E0"/>
    <w:pPr>
      <w:spacing w:after="80" w:line="240" w:lineRule="auto"/>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D417E0"/>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D417E0"/>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D417E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17E0"/>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D417E0"/>
    <w:rPr>
      <w:i/>
      <w:iCs/>
      <w:color w:val="404040" w:themeColor="text1" w:themeTint="BF"/>
    </w:rPr>
  </w:style>
  <w:style w:type="paragraph" w:styleId="Sarakstarindkopa">
    <w:name w:val="List Paragraph"/>
    <w:basedOn w:val="Parasts"/>
    <w:uiPriority w:val="34"/>
    <w:qFormat/>
    <w:rsid w:val="00D417E0"/>
    <w:pPr>
      <w:ind w:left="720"/>
      <w:contextualSpacing/>
    </w:pPr>
  </w:style>
  <w:style w:type="character" w:styleId="Intensvsizclums">
    <w:name w:val="Intense Emphasis"/>
    <w:basedOn w:val="Noklusjumarindkopasfonts"/>
    <w:uiPriority w:val="21"/>
    <w:qFormat/>
    <w:rsid w:val="00D417E0"/>
    <w:rPr>
      <w:i/>
      <w:iCs/>
      <w:color w:val="2E74B5" w:themeColor="accent1" w:themeShade="BF"/>
    </w:rPr>
  </w:style>
  <w:style w:type="paragraph" w:styleId="Intensvscitts">
    <w:name w:val="Intense Quote"/>
    <w:basedOn w:val="Parasts"/>
    <w:next w:val="Parasts"/>
    <w:link w:val="IntensvscittsRakstz"/>
    <w:uiPriority w:val="30"/>
    <w:qFormat/>
    <w:rsid w:val="00D417E0"/>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vscittsRakstz" w:customStyle="1">
    <w:name w:val="Intensīvs citāts Rakstz."/>
    <w:basedOn w:val="Noklusjumarindkopasfonts"/>
    <w:link w:val="Intensvscitts"/>
    <w:uiPriority w:val="30"/>
    <w:rsid w:val="00D417E0"/>
    <w:rPr>
      <w:i/>
      <w:iCs/>
      <w:color w:val="2E74B5" w:themeColor="accent1" w:themeShade="BF"/>
    </w:rPr>
  </w:style>
  <w:style w:type="character" w:styleId="Intensvaatsauce">
    <w:name w:val="Intense Reference"/>
    <w:basedOn w:val="Noklusjumarindkopasfonts"/>
    <w:uiPriority w:val="32"/>
    <w:qFormat/>
    <w:rsid w:val="00D417E0"/>
    <w:rPr>
      <w:b/>
      <w:bCs/>
      <w:smallCaps/>
      <w:color w:val="2E74B5" w:themeColor="accent1" w:themeShade="BF"/>
      <w:spacing w:val="5"/>
    </w:rPr>
  </w:style>
  <w:style w:type="character" w:styleId="right3" w:customStyle="1">
    <w:name w:val="right3"/>
    <w:rsid w:val="00D417E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FDE4BDC224AC469341B5F65BA05B91" ma:contentTypeVersion="12" ma:contentTypeDescription="Izveidot jaunu dokumentu." ma:contentTypeScope="" ma:versionID="e8b404b346e5dbecce8475079575036a">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2cfa0891b40de2ad10b973fd65c08a7f"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A3F5A162-58DF-425B-B1A2-903F95621D30}"/>
</file>

<file path=customXml/itemProps2.xml><?xml version="1.0" encoding="utf-8"?>
<ds:datastoreItem xmlns:ds="http://schemas.openxmlformats.org/officeDocument/2006/customXml" ds:itemID="{66961B57-6821-41E3-8203-7F971432790F}"/>
</file>

<file path=customXml/itemProps3.xml><?xml version="1.0" encoding="utf-8"?>
<ds:datastoreItem xmlns:ds="http://schemas.openxmlformats.org/officeDocument/2006/customXml" ds:itemID="{DA966ED8-EC05-4D53-9221-0136A3D43E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Uzvaras Pamatskola</dc:creator>
  <cp:keywords/>
  <dc:description/>
  <cp:lastModifiedBy>Liene Freiberga</cp:lastModifiedBy>
  <cp:revision>2</cp:revision>
  <dcterms:created xsi:type="dcterms:W3CDTF">2025-09-15T12:43:00Z</dcterms:created>
  <dcterms:modified xsi:type="dcterms:W3CDTF">2026-01-26T10:49:07Z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y fmtid="{D5CDD505-2E9C-101B-9397-08002B2CF9AE}" pid="3" name="MediaServiceImageTags">
    <vt:lpwstr/>
  </property>
</Properties>
</file>